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-272413</wp:posOffset>
            </wp:positionV>
            <wp:extent cx="771525" cy="819150"/>
            <wp:effectExtent b="0" l="0" r="0" t="0"/>
            <wp:wrapNone/>
            <wp:docPr descr="images" id="4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18"/>
        </w:tabs>
        <w:spacing w:line="360" w:lineRule="auto"/>
        <w:jc w:val="center"/>
        <w:rPr>
          <w:b w:val="1"/>
          <w:highlight w:val="yellow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u w:val="single"/>
          <w:rtl w:val="0"/>
        </w:rPr>
        <w:t xml:space="preserve">PREGÃO ELETRÔNICO UFPB/SOF/CLC Nº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90013/2024</w:t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1"/>
      <w:bookmarkEnd w:id="1"/>
      <w:r w:rsidDel="00000000" w:rsidR="00000000" w:rsidRPr="00000000">
        <w:rPr>
          <w:b w:val="1"/>
          <w:u w:val="single"/>
          <w:rtl w:val="0"/>
        </w:rPr>
        <w:t xml:space="preserve">PROCESSO ADMINISTRATIVO Nº 23074.031781/2024-33</w:t>
      </w:r>
    </w:p>
    <w:p w:rsidR="00000000" w:rsidDel="00000000" w:rsidP="00000000" w:rsidRDefault="00000000" w:rsidRPr="00000000" w14:paraId="0000000B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ANEXO 02</w:t>
      </w:r>
    </w:p>
    <w:p w:rsidR="00000000" w:rsidDel="00000000" w:rsidP="00000000" w:rsidRDefault="00000000" w:rsidRPr="00000000" w14:paraId="0000000D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DECLARAÇÃO DE COMPROMISSO COM A SUSTENTABILIDADE E ÀS NORMAS DE PROTEÇÃO AO MEIO AMBIENTE</w:t>
      </w:r>
    </w:p>
    <w:p w:rsidR="00000000" w:rsidDel="00000000" w:rsidP="00000000" w:rsidRDefault="00000000" w:rsidRPr="00000000" w14:paraId="0000000E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rFonts w:ascii="Arial" w:cs="Arial" w:eastAsia="Arial" w:hAnsi="Arial"/>
          <w:b w:val="1"/>
          <w:i w:val="1"/>
          <w:smallCap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1"/>
          <w:color w:val="000000"/>
          <w:rtl w:val="0"/>
        </w:rPr>
        <w:t xml:space="preserve">(</w:t>
      </w:r>
      <w:r w:rsidDel="00000000" w:rsidR="00000000" w:rsidRPr="00000000">
        <w:rPr>
          <w:b w:val="1"/>
          <w:i w:val="1"/>
          <w:color w:val="000000"/>
          <w:rtl w:val="0"/>
        </w:rPr>
        <w:t xml:space="preserve">Em papel timbrado do licitante</w:t>
      </w:r>
      <w:r w:rsidDel="00000000" w:rsidR="00000000" w:rsidRPr="00000000">
        <w:rPr>
          <w:rFonts w:ascii="Arial" w:cs="Arial" w:eastAsia="Arial" w:hAnsi="Arial"/>
          <w:b w:val="1"/>
          <w:i w:val="1"/>
          <w:smallCaps w:val="1"/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00F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Declaramos, sob as penas da lei, na qualidade de proponente do procedimento licitatório, sob a modalidade Pregão Eletrônico, instaurado pela Universidade Federal da Paraíba (UFPB), de que atendemos aos critérios de sustentabilidade, respeitando as normas de proteção do meio ambiente, conforme estabelecem o art. 225 da Constituição Federal, o art. 5º da Lei nº 14.133/2021, o Decreto nº 7.746/2012 e a Instrução Normativa nº 01/2010, nos casos em que as referidas normas se apliquem ao objeto deste certame, bem como demais legislações aplicáveis e, ainda, outros critérios que, eventualmente, venham a ser discriminados no Edital e nos Anexos desta licitação.</w:t>
      </w:r>
    </w:p>
    <w:p w:rsidR="00000000" w:rsidDel="00000000" w:rsidP="00000000" w:rsidRDefault="00000000" w:rsidRPr="00000000" w14:paraId="00000011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Declaramos também, sob as penas da lei, em especial o art. 299 do Código Penal Brasileiro, que:</w:t>
      </w:r>
    </w:p>
    <w:p w:rsidR="00000000" w:rsidDel="00000000" w:rsidP="00000000" w:rsidRDefault="00000000" w:rsidRPr="00000000" w14:paraId="00000012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 – A proponente está ciente de sua responsabilidade ambiental e se compromete a cumprir a legislação específica para a atividade que desenvolve, e em adotar práticas ecologicamente corretas.</w:t>
      </w:r>
    </w:p>
    <w:p w:rsidR="00000000" w:rsidDel="00000000" w:rsidP="00000000" w:rsidRDefault="00000000" w:rsidRPr="00000000" w14:paraId="00000013">
      <w:pPr>
        <w:tabs>
          <w:tab w:val="left" w:leader="none" w:pos="1134"/>
        </w:tabs>
        <w:spacing w:line="360" w:lineRule="auto"/>
        <w:ind w:firstLine="992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B – A empresa reconhece sua responsabilidade com o meio ambiente, adotando todas as medidas necessárias para evitar, atenuar ou reparar os impactos resultantes desta atividade, mantendo-se disponível à fiscalização pelos órgãos responsáveis.</w:t>
      </w:r>
    </w:p>
    <w:p w:rsidR="00000000" w:rsidDel="00000000" w:rsidP="00000000" w:rsidRDefault="00000000" w:rsidRPr="00000000" w14:paraId="00000014">
      <w:pPr>
        <w:spacing w:line="360" w:lineRule="auto"/>
        <w:ind w:firstLine="992"/>
        <w:jc w:val="both"/>
        <w:rPr>
          <w:b w:val="1"/>
        </w:rPr>
      </w:pPr>
      <w:r w:rsidDel="00000000" w:rsidR="00000000" w:rsidRPr="00000000">
        <w:rPr>
          <w:color w:val="000000"/>
          <w:rtl w:val="0"/>
        </w:rPr>
        <w:t xml:space="preserve">C – Que está plenamente ciente do teor e da extensão desta Declaração e que detém plenos poderes e informações para firmá-la.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line="360" w:lineRule="auto"/>
        <w:ind w:left="1418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7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84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2B6F3E"/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Estilo3" w:customStyle="1">
    <w:name w:val="Estilo3"/>
    <w:basedOn w:val="Normal"/>
    <w:rsid w:val="002B6F3E"/>
    <w:pPr>
      <w:spacing w:before="120"/>
      <w:ind w:left="851" w:hanging="397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 w:val="1"/>
    <w:rsid w:val="002B6F3E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Estilo1" w:customStyle="1">
    <w:name w:val="Estilo1"/>
    <w:basedOn w:val="Normal"/>
    <w:rsid w:val="002B6F3E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cs="Arial" w:eastAsia="Arial" w:hAnsi="Arial"/>
      <w:smallCaps w:val="1"/>
    </w:rPr>
  </w:style>
  <w:style w:type="character" w:styleId="SubttuloChar" w:customStyle="1">
    <w:name w:val="Subtítulo Char"/>
    <w:link w:val="Subttulo"/>
    <w:rsid w:val="002B6F3E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xl49" w:customStyle="1">
    <w:name w:val="xl49"/>
    <w:basedOn w:val="Normal"/>
    <w:rsid w:val="00D07027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qWsB1/qMHfwYvVJIo1NQEgzILg==">CgMxLjAyCGguZ2pkZ3hzMg1oLmkwdGhyajJ3Y3d2OAByITFhRi1IUjZfMEwzcjlqdVVmeW5IX0tNZTRCYkVBaEFRag==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2022-05-18T19:03:00Z</dcterms:created>
  <dc:creator>CPL PU UFPB</dc:creator>
</cp:coreProperties>
</file>